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04" w:rsidRPr="00E01204" w:rsidRDefault="00E01204" w:rsidP="00E0120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>Консультация для родителей «День семьи, любви и верности»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Современный День семьи, любви и верности приурочен к отмечающему на Руси дню памяти Петра и </w:t>
      </w:r>
      <w:proofErr w:type="spell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Февронии</w:t>
      </w:r>
      <w:proofErr w:type="spell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Муромских. Эти святые являются покровителями брака и супружеской любви. Их союз выдержал </w:t>
      </w:r>
      <w:proofErr w:type="gram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не мало</w:t>
      </w:r>
      <w:proofErr w:type="gram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испытаний судьбы и стал воплощением любви и искренности, уважения и преданности друг другу. Это про них сказано: жили долго и счастливо и умерли в один день.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появился не так давно – в 2008 году и теперь каждый год 8 июля люди с радостью встречают этот день, который знаменует собой торжество любви и семьи. Это один из немногих праздников, который был поддержан как Церковью, так и государством. В этот день многие пары желают сочетаться браком.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История любви Петра и </w:t>
      </w:r>
      <w:proofErr w:type="spell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Февронии</w:t>
      </w:r>
      <w:proofErr w:type="spell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удивительная, ведь это история верности и настоящей верности друг другу.</w:t>
      </w:r>
    </w:p>
    <w:p w:rsidR="00E01204" w:rsidRPr="00E01204" w:rsidRDefault="00E01204" w:rsidP="00E01204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83A629"/>
          <w:sz w:val="28"/>
          <w:szCs w:val="28"/>
        </w:rPr>
        <w:t>ПЕТР И ФЕВРОНИЯ МУРОМСКИЕ: ИСТОРИЯ ЛЮБВИ.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Петр был младшим братом Павла – князя, правившего в Муроме. Жизнь в Муроме проходила спокойно, пока в городе не объявился змей, который начал соблазнять народ пороками и грехами. Одолеть вражеского змея вызвался Петр. В ходе поединка Петр с помощью </w:t>
      </w:r>
      <w:proofErr w:type="spell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Агрикова</w:t>
      </w:r>
      <w:proofErr w:type="spell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меча погубил чудовище, но сам был серьезно ранен.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боя все тела Петра покрылось ранами, горевшими адским огнем.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попытки излечиться от неведомой болезни завершились неудачами. После того, как Петр смирился с этим несчастьем, ему во сне было ведение о простой и прекрасной девушке </w:t>
      </w:r>
      <w:proofErr w:type="spell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Февронии</w:t>
      </w:r>
      <w:proofErr w:type="spell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способной освободить молодца от страшного недуга.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Узнав о болезни Петра, </w:t>
      </w:r>
      <w:proofErr w:type="spell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Феврония</w:t>
      </w:r>
      <w:proofErr w:type="spell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пообещала излечить его, с условием, что после выздоровления Петр женится на ней. Он пообещал исполнить её просьбу.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Феврония</w:t>
      </w:r>
      <w:proofErr w:type="spell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быстро смогла избавить Петра от недуга. Но князь не сдержал обещания и не повел девушку под венец. Возможно, именно из-за этого старая болезнь вновь обрушилась на него, да еще и с большей силой.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Во второй раз девушка так же не отказала в помощи и излечила княжича. После этого Петр сочетался с девушкой браком, и с тех пор влюбленная пара жила в любви и согласии без ссор и обманов.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После смерти старшего брата власть должна была перейти к Петру. Бояре не смогли смириться с простым происхождением новой княгини </w:t>
      </w:r>
      <w:proofErr w:type="spell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Февронии</w:t>
      </w:r>
      <w:proofErr w:type="spell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Князя поставили перед выбором: либо выгнать супругу, либо оставить пост правителя. Недолго думая, Петр отрекся от власти и принял решение покинуть город.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течение всего времени изгнания </w:t>
      </w:r>
      <w:proofErr w:type="spell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Феврония</w:t>
      </w:r>
      <w:proofErr w:type="spell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поддерживала своего возлюбленного.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К счастью, жизнь в лишениях княжеской пары продлилась недолго.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их ухода в городе начались беспокойства. Бояре, наконец, поняли, что им не обойтись без мудрого правителя. За Петром были посланы гонцы, которые уговорили Петра вернуться в город и править вместе с женой.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любви княжеская пара прожила до самой старости. Они усердно просили Бога об упокоении в одно и то же время и </w:t>
      </w:r>
      <w:proofErr w:type="spell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почивании</w:t>
      </w:r>
      <w:proofErr w:type="spell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одном гробу, чтобы и на небесах не покидать друг друга. Все свершилось по их желанию: они покинули этот мир в один день и в один час, а именно 8 июля. Несмотря на то, что Петр и </w:t>
      </w:r>
      <w:proofErr w:type="spell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Феврония</w:t>
      </w:r>
      <w:proofErr w:type="spell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просили похоронить их вместе - это не было исполнено: их положили порознь. Но на утро тела любящих супругов оказались рядом, после чего их больше не решились разлучить.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Петр и </w:t>
      </w:r>
      <w:proofErr w:type="spell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Феврония</w:t>
      </w:r>
      <w:proofErr w:type="spell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замечательный пример крепкой семьи и настоящей любви. Оставление престола во имя любви – удивительный подвиг, который засвидетельствовал высшую ценность семьи для Петра, его осознание того, что подлинное счастье дает не престол, не деньги и не власть, а любовь в семье.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Мощи святых покоятся в Свято-Троицком женском монастыре в Муроме. Круглый год сюда со всей России приезжают паломники, чтобы помолиться и попросить у них помощи. Считается, что святые оберегают супружеский союз, помогают укрепить семейные узы, даруют мир в доме.</w:t>
      </w:r>
    </w:p>
    <w:p w:rsidR="00E01204" w:rsidRPr="00E01204" w:rsidRDefault="00E01204" w:rsidP="00E01204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83A629"/>
          <w:sz w:val="28"/>
          <w:szCs w:val="28"/>
        </w:rPr>
        <w:t>СИМВОЛ ДНЯ СЕМЬИ, ЛЮБВИ И ВЕРНОСТИ.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праздник ассоциируется с прекрасной ромашкой. Предложение использовать ромашку в качестве символа праздника поступило от супруги известного политика Дмитрия Медведева Светланы. Действительно, этот цветок отражает чистое чувство любви между 2 сердцами: белый цвет лепестков символизирует чистоту, а ярко-желтое солнце, соединяющее все лепестки, говорит о крепкой семье. Именно с таким растением ассоциируются чистота, невинность, любовь и молодость. Ромашка, порой, способна сказать о любви больше, чем изысканные и дорогие цветы. Ромашка - составляющая венка, который плетут незамужние девушки для гаданий, свидетельствующая о непорочности, нежности. На языке цветов ромашка говорит о верности, счастье и простоте. Кроме того, время цветения ромашки выпадает на середину лета, поэтому в июльские дни найти ромашку не составит труда.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Через некоторое время после первого празднования День семьи обрел собственную медаль. Эту медаль, как награду, вручают семейным парам, живущим долгое время в любви. Особое внимание уделяется многодетным родителям, состоящим в браке более 25 лет.</w:t>
      </w:r>
    </w:p>
    <w:p w:rsidR="00E01204" w:rsidRPr="00E01204" w:rsidRDefault="00E01204" w:rsidP="00E01204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83A629"/>
          <w:sz w:val="28"/>
          <w:szCs w:val="28"/>
        </w:rPr>
        <w:t>КАК ОТМЕТИТЬ ПРАЗДНИК В КРУГУ СЕМЬИ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Главное в жизни — семья, и с этим вряд ли кто-то не согласится. И если есть возможность провести этот день вместе </w:t>
      </w:r>
      <w:proofErr w:type="gram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своими близкими, нужно постараться сделать так, чтобы он стал незабываемым.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1. Отправляйтесь на природу. За повседневными заботами и работой часто не хватает времени, чтобы полностью погрузиться в семью и прочувствовать настроение каждого её члена. После тяжелого трудового дня кто-то сидит перед телевизором, кто-то читает книгу. Поэтому загородный отдых — то, что нужно для полноценного семейного общения.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Разведите костер, пожарьте шашлыки, поделитесь друг с другом мыслями и переживаниями. Возьмите с собой набор для игры в бадминтон, мяч или настольную игру, чтобы разнообразить ваше времяпрепровождение.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3. Посетите парк аттракционов. Этот вариант проведения праздничного дня понравится всем. Дети будут рады такому развлечению, да и взрослые не откажутся вспомнить детство и прокатиться на любимых каруселях.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4. Сходите всей семьей в кинотеатр. Выберите для просмотра какой-нибудь хороший семейный фильм. Если в афише нет подходящей картины, проведите просмотр кино дома. Посмотрите любимый всеми фильм или новую комедию, которая понравится всем.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5. Узнайте что-то новое, посетив музей или выставку. Такой вид отдыха не только интересен, но и очень полезен, особенно для подрастающего поколения.</w:t>
      </w:r>
    </w:p>
    <w:p w:rsidR="00E01204" w:rsidRDefault="00E01204" w:rsidP="00E01204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83A629"/>
          <w:sz w:val="28"/>
          <w:szCs w:val="28"/>
        </w:rPr>
        <w:t>РАЗВЛЕЧЕНИЯ ДЛЯ СЕМЕЙНОГО ПРАЗДНИКА</w:t>
      </w:r>
    </w:p>
    <w:p w:rsidR="00E01204" w:rsidRDefault="00E01204" w:rsidP="00E01204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E01204" w:rsidRPr="00E01204" w:rsidRDefault="00E01204" w:rsidP="00E01204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Конечно, нужно постараться, чтобы праздник прошел весело и интерес. Все любят немного попеть, потанцевать, обсудить результаты футбольного матча, чью-то отставку, например, шумную свадьбу, прошедшую недавно в соседнем подъезде. Но семейные праздничные обеды и ужины устраиваются не каждый день, поэтому желательно все, же приготовить развлечения, игры и конкурсы для семейных праздников. Например, дать задание детям подготовить небольшой спектакль или даже концерт.</w:t>
      </w:r>
    </w:p>
    <w:p w:rsidR="00E01204" w:rsidRPr="00E01204" w:rsidRDefault="00E01204" w:rsidP="00E012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Игра “Угадай, кто на фото”. </w:t>
      </w: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в семье несколько поколений и ветвей, можно подготовиться к игре “в </w:t>
      </w:r>
      <w:proofErr w:type="spell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угадайку</w:t>
      </w:r>
      <w:proofErr w:type="spell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”: найти фотографии родственников, запечатленных в нежном детском возрасте.</w:t>
      </w:r>
    </w:p>
    <w:p w:rsidR="00E01204" w:rsidRPr="00E01204" w:rsidRDefault="00E01204" w:rsidP="00E012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“Угадай, с кем это произошло”. </w:t>
      </w: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Организатор праздника вспоминает интересные, забавные ситуации, случившиеся с каждым из членов семьи, и записывает их на отдельные бумажные листки. Никаких упоминаний имени и рода – просто </w:t>
      </w:r>
      <w:proofErr w:type="gram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 про</w:t>
      </w:r>
      <w:proofErr w:type="gram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“этого человека”.</w:t>
      </w:r>
    </w:p>
    <w:p w:rsidR="00E01204" w:rsidRPr="00E01204" w:rsidRDefault="00E01204" w:rsidP="00E012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Игра: «Найди сюрприз».</w:t>
      </w: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Играть в эту игру можно всей семьей. Для малышей задание будет в картинках, для старших дошкольников и младших школьников – в виде карточек со словами («стол», «на окне», «в шкафу»).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Шаг 1. Спрячьте незаметно от детей Ваши сюрпризы в разных местах квартиры. Нарисуйте план – как идти к кладу. На плане обязательно обозначьте то место, с которого будет начинать поиски.</w:t>
      </w:r>
    </w:p>
    <w:p w:rsid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Шаг 2. Ребенок ищет сюрприз или по плану или по указателям пути 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Шаг 3. Ребенок обязательно получает свой сюрприз (</w:t>
      </w:r>
      <w:proofErr w:type="spell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календари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spell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, мелкую игрушку, листочек с рисунком и т. д., даже если ему понадобилась помощь в пути.</w:t>
      </w:r>
    </w:p>
    <w:p w:rsidR="00E01204" w:rsidRPr="00E01204" w:rsidRDefault="00E01204" w:rsidP="00E012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Игра: «Найди и назови».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Ищем в комнате предметы, в которых есть «Сашина буква» (то есть буква</w:t>
      </w:r>
      <w:proofErr w:type="gramStart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proofErr w:type="gramEnd"/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, мамина буква и так далее. Называем предметы по очереди по кругу (все игроки по очереди подбирают слова с одной заданной буквой</w:t>
      </w:r>
    </w:p>
    <w:p w:rsidR="00E01204" w:rsidRPr="00E01204" w:rsidRDefault="00E01204" w:rsidP="00E012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Игра: «Это я!» </w:t>
      </w: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В эту игру можно играть и дома, и на улице. Минимальное количество игроков – 4 человека. Встаньте все в круг. Или сядьте в круг на стулья. Один игрок (его выбираем по считалке) – водящий. Он называет двух других игроков, например: «Мама и Даша». На эти слова мама и Даша должны поменяться друг с другом местами, то есть мама должна сесть на Дашино место, а Даша – на мамино. При этом ведущий старается успеть первым занять чужое место – либо мамино, либо Дашино. Кто остался без места - водит в следующей игре. Игра развивает внимание и быстроту реакции.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Веселых Вам игр и лада и мира в семье! Очень хочется верить, что игры для всей семьи, принесут в Вашу жизнь много радостных светлых минут!</w:t>
      </w:r>
    </w:p>
    <w:p w:rsidR="00E01204" w:rsidRPr="00E01204" w:rsidRDefault="00E01204" w:rsidP="00E01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204">
        <w:rPr>
          <w:rFonts w:ascii="Times New Roman" w:eastAsia="Times New Roman" w:hAnsi="Times New Roman" w:cs="Times New Roman"/>
          <w:color w:val="111111"/>
          <w:sz w:val="28"/>
          <w:szCs w:val="28"/>
        </w:rPr>
        <w:t>Желаю Вам успехов в их проведении!</w:t>
      </w:r>
    </w:p>
    <w:p w:rsidR="00D27336" w:rsidRPr="00E01204" w:rsidRDefault="00D27336">
      <w:pPr>
        <w:rPr>
          <w:rFonts w:ascii="Times New Roman" w:hAnsi="Times New Roman" w:cs="Times New Roman"/>
          <w:sz w:val="28"/>
          <w:szCs w:val="28"/>
        </w:rPr>
      </w:pPr>
    </w:p>
    <w:sectPr w:rsidR="00D27336" w:rsidRPr="00E01204" w:rsidSect="00E0120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204"/>
    <w:rsid w:val="00D27336"/>
    <w:rsid w:val="00E0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012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2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0120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E0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1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0B59-913E-493B-8919-BEC38BE3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2021-07-05T17:19:00Z</dcterms:created>
  <dcterms:modified xsi:type="dcterms:W3CDTF">2021-07-05T17:26:00Z</dcterms:modified>
</cp:coreProperties>
</file>